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166E" w14:textId="77777777" w:rsidR="00330609" w:rsidRPr="00330609" w:rsidRDefault="00330609" w:rsidP="00330609">
      <w:pPr>
        <w:jc w:val="center"/>
        <w:rPr>
          <w:rFonts w:ascii="Helvetica" w:hAnsi="Helvetica" w:cs="Times New Roman"/>
          <w:b/>
          <w:color w:val="000000"/>
          <w:lang w:val="en-US" w:eastAsia="en-GB"/>
        </w:rPr>
      </w:pPr>
      <w:bookmarkStart w:id="0" w:name="_GoBack"/>
      <w:bookmarkEnd w:id="0"/>
      <w:r w:rsidRPr="00330609">
        <w:rPr>
          <w:rFonts w:ascii="Helvetica" w:hAnsi="Helvetica" w:cs="Times New Roman"/>
          <w:b/>
          <w:color w:val="000000"/>
          <w:lang w:val="en-US" w:eastAsia="en-GB"/>
        </w:rPr>
        <w:t>Wearable Technologies for Healthcare</w:t>
      </w:r>
    </w:p>
    <w:p w14:paraId="1F4642B8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fr-BE" w:eastAsia="en-GB"/>
        </w:rPr>
      </w:pPr>
    </w:p>
    <w:p w14:paraId="657A4EA1" w14:textId="480D59CC" w:rsidR="00330609" w:rsidRPr="00BF706B" w:rsidRDefault="005634C0" w:rsidP="00330609">
      <w:pPr>
        <w:jc w:val="both"/>
        <w:rPr>
          <w:rFonts w:ascii="Helvetica" w:hAnsi="Helvetica" w:cs="Times New Roman"/>
          <w:b/>
          <w:color w:val="000000"/>
          <w:lang w:val="en-US" w:eastAsia="en-GB"/>
        </w:rPr>
      </w:pPr>
      <w:r>
        <w:rPr>
          <w:rFonts w:ascii="Helvetica" w:hAnsi="Helvetica" w:cs="Times New Roman"/>
          <w:b/>
          <w:color w:val="000000"/>
          <w:lang w:val="en-US" w:eastAsia="en-GB"/>
        </w:rPr>
        <w:t xml:space="preserve">Date: </w:t>
      </w:r>
      <w:r w:rsidR="00330609" w:rsidRPr="005634C0">
        <w:rPr>
          <w:rFonts w:ascii="Helvetica" w:hAnsi="Helvetica" w:cs="Times New Roman"/>
          <w:color w:val="000000"/>
          <w:lang w:val="en-US" w:eastAsia="en-GB"/>
        </w:rPr>
        <w:t>24</w:t>
      </w:r>
      <w:r w:rsidR="00330609" w:rsidRPr="005634C0">
        <w:rPr>
          <w:rFonts w:ascii="Helvetica" w:hAnsi="Helvetica" w:cs="Times New Roman"/>
          <w:color w:val="000000"/>
          <w:vertAlign w:val="superscript"/>
          <w:lang w:val="en-US" w:eastAsia="en-GB"/>
        </w:rPr>
        <w:t>th</w:t>
      </w:r>
      <w:r w:rsidR="00330609" w:rsidRPr="005634C0">
        <w:rPr>
          <w:rFonts w:ascii="Helvetica" w:hAnsi="Helvetica" w:cs="Times New Roman"/>
          <w:color w:val="000000"/>
          <w:lang w:val="en-US" w:eastAsia="en-GB"/>
        </w:rPr>
        <w:t xml:space="preserve"> May 2019</w:t>
      </w:r>
    </w:p>
    <w:p w14:paraId="202762C3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fr-BE" w:eastAsia="en-GB"/>
        </w:rPr>
      </w:pPr>
      <w:r w:rsidRPr="00330609">
        <w:rPr>
          <w:rFonts w:ascii="Helvetica" w:hAnsi="Helvetica" w:cs="Times New Roman"/>
          <w:b/>
          <w:color w:val="000000"/>
          <w:lang w:val="en-US" w:eastAsia="en-GB"/>
        </w:rPr>
        <w:t>Location:</w:t>
      </w:r>
      <w:r w:rsidRPr="00330609">
        <w:rPr>
          <w:rFonts w:ascii="Helvetica" w:hAnsi="Helvetica" w:cs="Times New Roman"/>
          <w:color w:val="000000"/>
          <w:lang w:val="en-US" w:eastAsia="en-GB"/>
        </w:rPr>
        <w:t xml:space="preserve"> Janssen</w:t>
      </w:r>
      <w:r>
        <w:rPr>
          <w:rFonts w:ascii="Helvetica" w:hAnsi="Helvetica" w:cs="Times New Roman"/>
          <w:color w:val="000000"/>
          <w:lang w:val="en-US" w:eastAsia="en-GB"/>
        </w:rPr>
        <w:t xml:space="preserve"> campus in Beerse, Belgium</w:t>
      </w:r>
    </w:p>
    <w:p w14:paraId="22049860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fr-BE" w:eastAsia="en-GB"/>
        </w:rPr>
      </w:pPr>
      <w:r w:rsidRPr="00330609">
        <w:rPr>
          <w:rFonts w:ascii="Helvetica" w:hAnsi="Helvetica" w:cs="Times New Roman"/>
          <w:b/>
          <w:color w:val="000000"/>
          <w:lang w:val="fr-BE" w:eastAsia="en-GB"/>
        </w:rPr>
        <w:t>Time:</w:t>
      </w:r>
      <w:r>
        <w:rPr>
          <w:rFonts w:ascii="Helvetica" w:hAnsi="Helvetica" w:cs="Times New Roman"/>
          <w:color w:val="000000"/>
          <w:lang w:val="fr-BE" w:eastAsia="en-GB"/>
        </w:rPr>
        <w:t xml:space="preserve"> </w:t>
      </w:r>
      <w:r w:rsidRPr="00330609">
        <w:rPr>
          <w:rFonts w:ascii="Helvetica" w:hAnsi="Helvetica" w:cs="Times New Roman"/>
          <w:color w:val="000000"/>
          <w:lang w:val="fr-BE" w:eastAsia="en-GB"/>
        </w:rPr>
        <w:t>8:00 -14:00</w:t>
      </w:r>
    </w:p>
    <w:p w14:paraId="255663EF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fr-BE" w:eastAsia="en-GB"/>
        </w:rPr>
      </w:pPr>
    </w:p>
    <w:p w14:paraId="7E447F1E" w14:textId="0D06A44B" w:rsidR="00330609" w:rsidRPr="00330609" w:rsidRDefault="00330609" w:rsidP="00330609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  <w:r w:rsidRPr="00330609">
        <w:rPr>
          <w:rFonts w:ascii="Helvetica" w:hAnsi="Helvetica" w:cs="Times New Roman"/>
          <w:color w:val="000000"/>
          <w:lang w:val="en-US" w:eastAsia="en-GB"/>
        </w:rPr>
        <w:t> </w:t>
      </w:r>
      <w:r>
        <w:rPr>
          <w:rFonts w:ascii="Helvetica" w:hAnsi="Helvetica" w:cs="Times New Roman"/>
          <w:color w:val="000000"/>
          <w:lang w:val="en-US" w:eastAsia="en-GB"/>
        </w:rPr>
        <w:tab/>
      </w:r>
      <w:r w:rsidRPr="00330609">
        <w:rPr>
          <w:rFonts w:ascii="Helvetica" w:hAnsi="Helvetica"/>
          <w:color w:val="000000"/>
        </w:rPr>
        <w:t>The wearable technology industry</w:t>
      </w:r>
      <w:r w:rsidR="00BF706B">
        <w:rPr>
          <w:rFonts w:ascii="Helvetica" w:hAnsi="Helvetica"/>
          <w:color w:val="000000"/>
        </w:rPr>
        <w:t xml:space="preserve"> is an emerging field. Last </w:t>
      </w:r>
      <w:r w:rsidRPr="00330609">
        <w:rPr>
          <w:rFonts w:ascii="Helvetica" w:hAnsi="Helvetica"/>
          <w:color w:val="000000"/>
        </w:rPr>
        <w:t>decades have seen an unprecedented increase in the wearable technology usage</w:t>
      </w:r>
      <w:r>
        <w:rPr>
          <w:rFonts w:ascii="Helvetica" w:hAnsi="Helvetica"/>
          <w:color w:val="000000"/>
        </w:rPr>
        <w:t xml:space="preserve">. </w:t>
      </w:r>
      <w:r w:rsidRPr="00330609">
        <w:rPr>
          <w:rFonts w:ascii="Helvetica" w:hAnsi="Helvetica"/>
          <w:color w:val="000000"/>
        </w:rPr>
        <w:t xml:space="preserve">Wearable technology is moving beyond activity tracking devices and is more and more used for tracking a person’s vital </w:t>
      </w:r>
      <w:r w:rsidR="00BF706B">
        <w:rPr>
          <w:rFonts w:ascii="Helvetica" w:hAnsi="Helvetica"/>
          <w:color w:val="000000"/>
        </w:rPr>
        <w:t xml:space="preserve">physiological and biochemical parameters such </w:t>
      </w:r>
      <w:r w:rsidRPr="00330609">
        <w:rPr>
          <w:rFonts w:ascii="Helvetica" w:hAnsi="Helvetica"/>
          <w:color w:val="000000"/>
        </w:rPr>
        <w:t>as heart rate, calories bu</w:t>
      </w:r>
      <w:r w:rsidR="00BF706B">
        <w:rPr>
          <w:rFonts w:ascii="Helvetica" w:hAnsi="Helvetica"/>
          <w:color w:val="000000"/>
        </w:rPr>
        <w:t xml:space="preserve">rned, blood pressure, and sugar </w:t>
      </w:r>
      <w:r w:rsidRPr="00330609">
        <w:rPr>
          <w:rFonts w:ascii="Helvetica" w:hAnsi="Helvetica"/>
          <w:color w:val="000000"/>
        </w:rPr>
        <w:t xml:space="preserve">content. Wearable devices applied to the healthcare offer multiple advantages to healthcare professionals as well as to the patients. These include: early diagnosis, remote patient monitoring, adherence to medication and many more. </w:t>
      </w:r>
    </w:p>
    <w:p w14:paraId="24CDA40D" w14:textId="77777777" w:rsidR="00330609" w:rsidRPr="00330609" w:rsidRDefault="00330609" w:rsidP="00330609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</w:p>
    <w:p w14:paraId="001B4DD5" w14:textId="77777777" w:rsidR="00330609" w:rsidRPr="00330609" w:rsidRDefault="00330609" w:rsidP="00330609">
      <w:pPr>
        <w:jc w:val="both"/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GB"/>
        </w:rPr>
      </w:pPr>
      <w:r w:rsidRPr="00330609">
        <w:rPr>
          <w:rFonts w:ascii="Helvetica" w:eastAsia="Times New Roman" w:hAnsi="Helvetica" w:cs="Times New Roman"/>
          <w:b/>
          <w:color w:val="000000"/>
          <w:shd w:val="clear" w:color="auto" w:fill="FFFFFF"/>
          <w:lang w:eastAsia="en-GB"/>
        </w:rPr>
        <w:t>Aim of the event:</w:t>
      </w:r>
    </w:p>
    <w:p w14:paraId="3285A651" w14:textId="77777777" w:rsidR="00330609" w:rsidRPr="00330609" w:rsidRDefault="00330609" w:rsidP="00330609">
      <w:pPr>
        <w:jc w:val="both"/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</w:pPr>
    </w:p>
    <w:p w14:paraId="4C4A4546" w14:textId="5979D378" w:rsidR="00330609" w:rsidRPr="00330609" w:rsidRDefault="00330609" w:rsidP="00330609">
      <w:pPr>
        <w:jc w:val="both"/>
        <w:rPr>
          <w:rFonts w:ascii="Helvetica" w:eastAsia="Times New Roman" w:hAnsi="Helvetica" w:cs="Times New Roman"/>
          <w:lang w:eastAsia="en-GB"/>
        </w:rPr>
      </w:pPr>
      <w:r w:rsidRPr="00330609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To bring together the professionals and interested in the wearable technologies and to </w:t>
      </w:r>
      <w:r w:rsidR="00BF706B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summarize recent developments in the field of wearable sensors and systems and discuss </w:t>
      </w:r>
      <w:r w:rsidRPr="00330609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future perspective of the</w:t>
      </w:r>
      <w:r w:rsidR="00BF706B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>se</w:t>
      </w:r>
      <w:r w:rsidRPr="00330609">
        <w:rPr>
          <w:rFonts w:ascii="Helvetica" w:eastAsia="Times New Roman" w:hAnsi="Helvetica" w:cs="Times New Roman"/>
          <w:color w:val="000000"/>
          <w:shd w:val="clear" w:color="auto" w:fill="FFFFFF"/>
          <w:lang w:eastAsia="en-GB"/>
        </w:rPr>
        <w:t xml:space="preserve"> technologies to the healthcare providers and patients. </w:t>
      </w:r>
    </w:p>
    <w:p w14:paraId="58505A1B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eastAsia="en-GB"/>
        </w:rPr>
      </w:pPr>
    </w:p>
    <w:p w14:paraId="1D9DA92F" w14:textId="77777777" w:rsidR="00330609" w:rsidRPr="00330609" w:rsidRDefault="00330609" w:rsidP="00330609">
      <w:pPr>
        <w:jc w:val="both"/>
        <w:rPr>
          <w:rFonts w:ascii="Helvetica" w:hAnsi="Helvetica" w:cs="Times New Roman"/>
          <w:b/>
          <w:color w:val="000000"/>
          <w:lang w:val="en-US" w:eastAsia="en-GB"/>
        </w:rPr>
      </w:pPr>
      <w:r w:rsidRPr="00330609">
        <w:rPr>
          <w:rFonts w:ascii="Helvetica" w:hAnsi="Helvetica" w:cs="Times New Roman"/>
          <w:b/>
          <w:color w:val="000000"/>
          <w:lang w:val="en-US" w:eastAsia="en-GB"/>
        </w:rPr>
        <w:t>Who is this workshop for?</w:t>
      </w:r>
    </w:p>
    <w:p w14:paraId="44702EB7" w14:textId="7777777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en-US" w:eastAsia="en-GB"/>
        </w:rPr>
      </w:pPr>
    </w:p>
    <w:p w14:paraId="1EBCF6A1" w14:textId="42F657E7" w:rsidR="00330609" w:rsidRPr="00330609" w:rsidRDefault="00330609" w:rsidP="00330609">
      <w:pPr>
        <w:jc w:val="both"/>
        <w:rPr>
          <w:rFonts w:ascii="Helvetica" w:hAnsi="Helvetica" w:cs="Times New Roman"/>
          <w:color w:val="000000"/>
          <w:lang w:val="en-US" w:eastAsia="en-GB"/>
        </w:rPr>
      </w:pPr>
      <w:r w:rsidRPr="00330609">
        <w:rPr>
          <w:rFonts w:ascii="Helvetica" w:hAnsi="Helvetica" w:cs="Times New Roman"/>
          <w:color w:val="000000"/>
          <w:lang w:val="en-US" w:eastAsia="en-GB"/>
        </w:rPr>
        <w:t>The workshop is targeted at PhD candidat</w:t>
      </w:r>
      <w:r>
        <w:rPr>
          <w:rFonts w:ascii="Helvetica" w:hAnsi="Helvetica" w:cs="Times New Roman"/>
          <w:color w:val="000000"/>
          <w:lang w:val="en-US" w:eastAsia="en-GB"/>
        </w:rPr>
        <w:t xml:space="preserve">es, Post-Docs and research </w:t>
      </w:r>
      <w:r w:rsidRPr="00330609">
        <w:rPr>
          <w:rFonts w:ascii="Helvetica" w:hAnsi="Helvetica" w:cs="Times New Roman"/>
          <w:color w:val="000000"/>
          <w:lang w:val="en-US" w:eastAsia="en-GB"/>
        </w:rPr>
        <w:t xml:space="preserve">staff, </w:t>
      </w:r>
      <w:r>
        <w:rPr>
          <w:rFonts w:ascii="Helvetica" w:hAnsi="Helvetica" w:cs="Times New Roman"/>
          <w:color w:val="000000"/>
          <w:lang w:val="en-US" w:eastAsia="en-GB"/>
        </w:rPr>
        <w:t xml:space="preserve">from Janssen </w:t>
      </w:r>
      <w:proofErr w:type="spellStart"/>
      <w:r>
        <w:rPr>
          <w:rFonts w:ascii="Helvetica" w:hAnsi="Helvetica" w:cs="Times New Roman"/>
          <w:color w:val="000000"/>
          <w:lang w:val="en-US" w:eastAsia="en-GB"/>
        </w:rPr>
        <w:t>Pharmaceutica</w:t>
      </w:r>
      <w:proofErr w:type="spellEnd"/>
      <w:r>
        <w:rPr>
          <w:rFonts w:ascii="Helvetica" w:hAnsi="Helvetica" w:cs="Times New Roman"/>
          <w:color w:val="000000"/>
          <w:lang w:val="en-US" w:eastAsia="en-GB"/>
        </w:rPr>
        <w:t xml:space="preserve"> and </w:t>
      </w:r>
      <w:r w:rsidRPr="00330609">
        <w:rPr>
          <w:rFonts w:ascii="Helvetica" w:hAnsi="Helvetica" w:cs="Times New Roman"/>
          <w:color w:val="000000"/>
          <w:lang w:val="en-US" w:eastAsia="en-GB"/>
        </w:rPr>
        <w:t xml:space="preserve">other companies and academia. </w:t>
      </w:r>
    </w:p>
    <w:p w14:paraId="524E314A" w14:textId="77777777" w:rsidR="00330609" w:rsidRPr="00330609" w:rsidRDefault="00330609" w:rsidP="00330609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eastAsia="Times New Roman" w:hAnsi="Helvetica" w:cs="Times New Roman"/>
          <w:b/>
          <w:bCs/>
          <w:lang w:eastAsia="en-GB"/>
        </w:rPr>
      </w:pPr>
      <w:r w:rsidRPr="00330609">
        <w:rPr>
          <w:rFonts w:ascii="Helvetica" w:eastAsia="Times New Roman" w:hAnsi="Helvetica" w:cs="Times New Roman"/>
          <w:b/>
          <w:bCs/>
          <w:lang w:eastAsia="en-GB"/>
        </w:rPr>
        <w:t>Prerequisites</w:t>
      </w:r>
      <w:r>
        <w:rPr>
          <w:rFonts w:ascii="Helvetica" w:eastAsia="Times New Roman" w:hAnsi="Helvetica" w:cs="Times New Roman"/>
          <w:b/>
          <w:bCs/>
          <w:lang w:eastAsia="en-GB"/>
        </w:rPr>
        <w:t>:</w:t>
      </w:r>
    </w:p>
    <w:p w14:paraId="1CC5C392" w14:textId="77777777" w:rsidR="00330609" w:rsidRPr="00330609" w:rsidRDefault="00330609" w:rsidP="00330609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en-GB"/>
        </w:rPr>
      </w:pPr>
      <w:r w:rsidRPr="00330609">
        <w:rPr>
          <w:rFonts w:ascii="Helvetica" w:hAnsi="Helvetica" w:cs="Times New Roman"/>
          <w:color w:val="000000" w:themeColor="text1"/>
          <w:lang w:eastAsia="en-GB"/>
        </w:rPr>
        <w:t>This workshop has no prerequisites other than working knowledge of English.</w:t>
      </w:r>
    </w:p>
    <w:p w14:paraId="6EFDE807" w14:textId="4CC5405A" w:rsidR="00330609" w:rsidRPr="000E5DB6" w:rsidRDefault="00330609" w:rsidP="000E5DB6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Helvetica" w:eastAsia="Times New Roman" w:hAnsi="Helvetica" w:cs="Times New Roman"/>
          <w:b/>
          <w:bCs/>
          <w:lang w:eastAsia="en-GB"/>
        </w:rPr>
      </w:pPr>
      <w:r w:rsidRPr="00330609">
        <w:rPr>
          <w:rFonts w:ascii="Helvetica" w:eastAsia="Times New Roman" w:hAnsi="Helvetica" w:cs="Times New Roman"/>
          <w:b/>
          <w:bCs/>
          <w:lang w:eastAsia="en-GB"/>
        </w:rPr>
        <w:t>Organised by:</w:t>
      </w:r>
      <w:r w:rsidR="00BF706B">
        <w:rPr>
          <w:rFonts w:ascii="Helvetica" w:eastAsia="Times New Roman" w:hAnsi="Helvetica" w:cs="Times New Roman"/>
          <w:b/>
          <w:bCs/>
          <w:lang w:eastAsia="en-GB"/>
        </w:rPr>
        <w:t xml:space="preserve">  </w:t>
      </w:r>
      <w:r w:rsidRPr="00330609">
        <w:rPr>
          <w:rFonts w:ascii="Helvetica" w:eastAsia="Times New Roman" w:hAnsi="Helvetica" w:cs="Times New Roman"/>
          <w:bCs/>
          <w:lang w:eastAsia="en-GB"/>
        </w:rPr>
        <w:t xml:space="preserve">Janssen </w:t>
      </w:r>
      <w:proofErr w:type="spellStart"/>
      <w:r w:rsidRPr="00330609">
        <w:rPr>
          <w:rFonts w:ascii="Helvetica" w:eastAsia="Times New Roman" w:hAnsi="Helvetica" w:cs="Times New Roman"/>
          <w:bCs/>
          <w:lang w:eastAsia="en-GB"/>
        </w:rPr>
        <w:t>Pharmaceutica</w:t>
      </w:r>
      <w:proofErr w:type="spellEnd"/>
    </w:p>
    <w:p w14:paraId="1DBB4084" w14:textId="77777777" w:rsidR="00330609" w:rsidRPr="00330609" w:rsidRDefault="00330609" w:rsidP="00330609">
      <w:pPr>
        <w:jc w:val="both"/>
        <w:rPr>
          <w:rFonts w:ascii="Helvetica" w:hAnsi="Helvetica" w:cs="Times New Roman"/>
          <w:b/>
          <w:color w:val="000000"/>
          <w:lang w:eastAsia="en-GB"/>
        </w:rPr>
      </w:pPr>
      <w:r w:rsidRPr="00330609">
        <w:rPr>
          <w:rFonts w:ascii="Helvetica" w:hAnsi="Helvetica" w:cs="Times New Roman"/>
          <w:b/>
          <w:color w:val="000000"/>
          <w:lang w:val="en-US" w:eastAsia="en-GB"/>
        </w:rPr>
        <w:t>Schedule:</w:t>
      </w:r>
    </w:p>
    <w:p w14:paraId="33A6D80D" w14:textId="77777777" w:rsidR="00330609" w:rsidRDefault="00330609" w:rsidP="00330609">
      <w:pPr>
        <w:jc w:val="both"/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330609">
        <w:rPr>
          <w:rFonts w:ascii="Calibri" w:hAnsi="Calibri" w:cs="Times New Roman"/>
          <w:color w:val="000000"/>
          <w:sz w:val="22"/>
          <w:szCs w:val="22"/>
          <w:lang w:val="en-US" w:eastAsia="en-GB"/>
        </w:rPr>
        <w:t> </w:t>
      </w:r>
    </w:p>
    <w:p w14:paraId="22BB4B3B" w14:textId="1E7837D2" w:rsidR="00330609" w:rsidRPr="00330609" w:rsidRDefault="005634C0" w:rsidP="0033060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hAnsi="Helvetica" w:cs="Times New Roman"/>
          <w:color w:val="000000"/>
          <w:lang w:val="en-US" w:eastAsia="en-GB"/>
        </w:rPr>
        <w:t>Key</w:t>
      </w:r>
      <w:r w:rsidR="00330609" w:rsidRPr="00330609">
        <w:rPr>
          <w:rFonts w:ascii="Helvetica" w:hAnsi="Helvetica" w:cs="Times New Roman"/>
          <w:color w:val="000000"/>
          <w:lang w:val="en-US" w:eastAsia="en-GB"/>
        </w:rPr>
        <w:t xml:space="preserve">note speaker: Peter </w:t>
      </w:r>
      <w:proofErr w:type="spellStart"/>
      <w:r w:rsidR="00330609" w:rsidRPr="00330609">
        <w:rPr>
          <w:rFonts w:ascii="Helvetica" w:hAnsi="Helvetica" w:cs="Times New Roman"/>
          <w:color w:val="000000"/>
          <w:lang w:val="en-US" w:eastAsia="en-GB"/>
        </w:rPr>
        <w:t>Hinssen</w:t>
      </w:r>
      <w:proofErr w:type="spellEnd"/>
      <w:r w:rsidR="00330609">
        <w:rPr>
          <w:rFonts w:ascii="Helvetica" w:hAnsi="Helvetica" w:cs="Times New Roman"/>
          <w:color w:val="000000"/>
          <w:lang w:val="en-US" w:eastAsia="en-GB"/>
        </w:rPr>
        <w:t xml:space="preserve"> (</w:t>
      </w:r>
      <w:r w:rsidR="00330609" w:rsidRPr="00330609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 xml:space="preserve">Co-founder &amp; Partner at </w:t>
      </w:r>
      <w:proofErr w:type="spellStart"/>
      <w:r w:rsidR="00330609" w:rsidRPr="00330609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nexxworks</w:t>
      </w:r>
      <w:proofErr w:type="spellEnd"/>
      <w:r w:rsidR="00330609">
        <w:rPr>
          <w:rFonts w:ascii="Helvetica" w:eastAsia="Times New Roman" w:hAnsi="Helvetica" w:cs="Times New Roman"/>
          <w:color w:val="333333"/>
          <w:shd w:val="clear" w:color="auto" w:fill="FFFFFF"/>
          <w:lang w:eastAsia="en-GB"/>
        </w:rPr>
        <w:t>, Belgium)</w:t>
      </w:r>
    </w:p>
    <w:p w14:paraId="0641EE7A" w14:textId="77777777" w:rsidR="00330609" w:rsidRPr="00330609" w:rsidRDefault="00330609" w:rsidP="00330609">
      <w:pPr>
        <w:rPr>
          <w:rFonts w:ascii="Helvetica" w:hAnsi="Helvetica" w:cs="Times New Roman"/>
          <w:color w:val="000000"/>
          <w:lang w:eastAsia="en-GB"/>
        </w:rPr>
      </w:pPr>
      <w:r w:rsidRPr="00330609">
        <w:rPr>
          <w:rFonts w:ascii="Helvetica" w:hAnsi="Helvetica" w:cs="Times New Roman"/>
          <w:color w:val="000000"/>
          <w:lang w:val="en-US" w:eastAsia="en-GB"/>
        </w:rPr>
        <w:t> </w:t>
      </w:r>
    </w:p>
    <w:p w14:paraId="2A668235" w14:textId="77777777" w:rsidR="00330609" w:rsidRPr="00330609" w:rsidRDefault="00330609" w:rsidP="00330609">
      <w:pPr>
        <w:rPr>
          <w:rFonts w:ascii="Helvetica" w:hAnsi="Helvetica" w:cs="Times New Roman"/>
          <w:color w:val="000000"/>
          <w:lang w:eastAsia="en-GB"/>
        </w:rPr>
      </w:pPr>
      <w:r w:rsidRPr="00330609">
        <w:rPr>
          <w:rFonts w:ascii="Helvetica" w:hAnsi="Helvetica" w:cs="Times New Roman"/>
          <w:color w:val="000000"/>
          <w:lang w:val="en-US" w:eastAsia="en-GB"/>
        </w:rPr>
        <w:t>Talks: 4 x 30 min </w:t>
      </w:r>
    </w:p>
    <w:p w14:paraId="399DF476" w14:textId="77777777" w:rsidR="00330609" w:rsidRPr="00330609" w:rsidRDefault="00330609" w:rsidP="00330609">
      <w:pPr>
        <w:numPr>
          <w:ilvl w:val="0"/>
          <w:numId w:val="1"/>
        </w:numPr>
        <w:ind w:left="1080"/>
        <w:rPr>
          <w:rFonts w:ascii="Helvetica" w:eastAsia="Times New Roman" w:hAnsi="Helvetica" w:cs="Times New Roman"/>
          <w:color w:val="000000"/>
          <w:lang w:eastAsia="en-GB"/>
        </w:rPr>
      </w:pPr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>Janssen: “How to make a difference in clinical trials?” – Bert Hartog</w:t>
      </w:r>
    </w:p>
    <w:p w14:paraId="7BB81819" w14:textId="72227B83" w:rsidR="00330609" w:rsidRPr="00330609" w:rsidRDefault="00330609" w:rsidP="00330609">
      <w:pPr>
        <w:numPr>
          <w:ilvl w:val="0"/>
          <w:numId w:val="1"/>
        </w:numPr>
        <w:ind w:left="1080"/>
        <w:rPr>
          <w:rFonts w:ascii="Helvetica" w:eastAsia="Times New Roman" w:hAnsi="Helvetica" w:cs="Times New Roman"/>
          <w:color w:val="000000"/>
          <w:lang w:eastAsia="en-GB"/>
        </w:rPr>
      </w:pPr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>IMEC: “Mood disorders: wristband fo</w:t>
      </w:r>
      <w:r w:rsidR="00BF706B">
        <w:rPr>
          <w:rFonts w:ascii="Helvetica" w:eastAsia="Times New Roman" w:hAnsi="Helvetica" w:cs="Times New Roman"/>
          <w:color w:val="000000"/>
          <w:lang w:val="en-US" w:eastAsia="en-GB"/>
        </w:rPr>
        <w:t>r stress markers” – speaker: TBA</w:t>
      </w:r>
    </w:p>
    <w:p w14:paraId="608170FD" w14:textId="77777777" w:rsidR="00330609" w:rsidRPr="00330609" w:rsidRDefault="00330609" w:rsidP="00330609">
      <w:pPr>
        <w:numPr>
          <w:ilvl w:val="0"/>
          <w:numId w:val="1"/>
        </w:numPr>
        <w:ind w:left="1080"/>
        <w:rPr>
          <w:rFonts w:ascii="Helvetica" w:eastAsia="Times New Roman" w:hAnsi="Helvetica" w:cs="Times New Roman"/>
          <w:color w:val="000000"/>
          <w:lang w:eastAsia="en-GB"/>
        </w:rPr>
      </w:pPr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>Philips: “Biosensors”- Krishna Jhaveri</w:t>
      </w:r>
    </w:p>
    <w:p w14:paraId="60D88821" w14:textId="77777777" w:rsidR="00330609" w:rsidRPr="00330609" w:rsidRDefault="00330609" w:rsidP="00330609">
      <w:pPr>
        <w:numPr>
          <w:ilvl w:val="0"/>
          <w:numId w:val="1"/>
        </w:numPr>
        <w:ind w:left="1080"/>
        <w:rPr>
          <w:rFonts w:ascii="Helvetica" w:eastAsia="Times New Roman" w:hAnsi="Helvetica" w:cs="Times New Roman"/>
          <w:color w:val="000000"/>
          <w:lang w:eastAsia="en-GB"/>
        </w:rPr>
      </w:pPr>
      <w:proofErr w:type="spellStart"/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>Byteflies</w:t>
      </w:r>
      <w:proofErr w:type="spellEnd"/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 xml:space="preserve">: “Going toward preventive health with wearable technology and AI” – Hans </w:t>
      </w:r>
      <w:proofErr w:type="spellStart"/>
      <w:r w:rsidRPr="00330609">
        <w:rPr>
          <w:rFonts w:ascii="Helvetica" w:eastAsia="Times New Roman" w:hAnsi="Helvetica" w:cs="Times New Roman"/>
          <w:color w:val="000000"/>
          <w:lang w:val="en-US" w:eastAsia="en-GB"/>
        </w:rPr>
        <w:t>Danneels</w:t>
      </w:r>
      <w:proofErr w:type="spellEnd"/>
    </w:p>
    <w:p w14:paraId="6DEB3B3E" w14:textId="77777777" w:rsidR="00330609" w:rsidRPr="00330609" w:rsidRDefault="00330609" w:rsidP="00330609">
      <w:pPr>
        <w:rPr>
          <w:rFonts w:ascii="Helvetica" w:hAnsi="Helvetica" w:cs="Times New Roman"/>
          <w:color w:val="000000"/>
          <w:lang w:eastAsia="en-GB"/>
        </w:rPr>
      </w:pPr>
      <w:r w:rsidRPr="00330609">
        <w:rPr>
          <w:rFonts w:ascii="Helvetica" w:hAnsi="Helvetica" w:cs="Times New Roman"/>
          <w:color w:val="000000"/>
          <w:lang w:val="en-US" w:eastAsia="en-GB"/>
        </w:rPr>
        <w:t> </w:t>
      </w:r>
    </w:p>
    <w:p w14:paraId="744CB0E2" w14:textId="1BDBF1C2" w:rsidR="00330609" w:rsidRDefault="00BF706B" w:rsidP="00330609">
      <w:pPr>
        <w:rPr>
          <w:rFonts w:ascii="Helvetica" w:hAnsi="Helvetica" w:cs="Times New Roman"/>
          <w:color w:val="000000"/>
          <w:lang w:val="en-US" w:eastAsia="en-GB"/>
        </w:rPr>
      </w:pPr>
      <w:r>
        <w:rPr>
          <w:rFonts w:ascii="Helvetica" w:hAnsi="Helvetica" w:cs="Times New Roman"/>
          <w:color w:val="000000"/>
          <w:lang w:val="en-US" w:eastAsia="en-GB"/>
        </w:rPr>
        <w:t>“</w:t>
      </w:r>
      <w:r w:rsidR="00330609" w:rsidRPr="00330609">
        <w:rPr>
          <w:rFonts w:ascii="Helvetica" w:hAnsi="Helvetica" w:cs="Times New Roman"/>
          <w:color w:val="000000"/>
          <w:lang w:val="en-US" w:eastAsia="en-GB"/>
        </w:rPr>
        <w:t>Hot topics</w:t>
      </w:r>
      <w:r>
        <w:rPr>
          <w:rFonts w:ascii="Helvetica" w:hAnsi="Helvetica" w:cs="Times New Roman"/>
          <w:color w:val="000000"/>
          <w:lang w:val="en-US" w:eastAsia="en-GB"/>
        </w:rPr>
        <w:t>”</w:t>
      </w:r>
      <w:r w:rsidR="00330609" w:rsidRPr="00330609">
        <w:rPr>
          <w:rFonts w:ascii="Helvetica" w:hAnsi="Helvetica" w:cs="Times New Roman"/>
          <w:color w:val="000000"/>
          <w:lang w:val="en-US" w:eastAsia="en-GB"/>
        </w:rPr>
        <w:t>: 3 x 10 min </w:t>
      </w:r>
    </w:p>
    <w:p w14:paraId="59613A1A" w14:textId="46429004" w:rsidR="008B2B39" w:rsidRDefault="00BF706B">
      <w:pPr>
        <w:rPr>
          <w:rFonts w:ascii="Helvetica" w:hAnsi="Helvetica" w:cs="Times New Roman"/>
          <w:color w:val="000000"/>
          <w:lang w:val="en-US" w:eastAsia="en-GB"/>
        </w:rPr>
      </w:pPr>
      <w:r>
        <w:rPr>
          <w:rFonts w:ascii="Helvetica" w:hAnsi="Helvetica" w:cs="Times New Roman"/>
          <w:color w:val="000000"/>
          <w:lang w:val="en-US" w:eastAsia="en-GB"/>
        </w:rPr>
        <w:tab/>
        <w:t xml:space="preserve">Three </w:t>
      </w:r>
      <w:r w:rsidR="000E5DB6">
        <w:rPr>
          <w:rFonts w:ascii="Helvetica" w:hAnsi="Helvetica" w:cs="Times New Roman"/>
          <w:color w:val="000000"/>
          <w:lang w:val="en-US" w:eastAsia="en-GB"/>
        </w:rPr>
        <w:t xml:space="preserve">short </w:t>
      </w:r>
      <w:r>
        <w:rPr>
          <w:rFonts w:ascii="Helvetica" w:hAnsi="Helvetica" w:cs="Times New Roman"/>
          <w:color w:val="000000"/>
          <w:lang w:val="en-US" w:eastAsia="en-GB"/>
        </w:rPr>
        <w:t xml:space="preserve">talks about innovative wearable technologies delivered by researchers from Janssen </w:t>
      </w:r>
      <w:proofErr w:type="spellStart"/>
      <w:r>
        <w:rPr>
          <w:rFonts w:ascii="Helvetica" w:hAnsi="Helvetica" w:cs="Times New Roman"/>
          <w:color w:val="000000"/>
          <w:lang w:val="en-US" w:eastAsia="en-GB"/>
        </w:rPr>
        <w:t>Pharmaceutica</w:t>
      </w:r>
      <w:proofErr w:type="spellEnd"/>
      <w:r>
        <w:rPr>
          <w:rFonts w:ascii="Helvetica" w:hAnsi="Helvetica" w:cs="Times New Roman"/>
          <w:color w:val="000000"/>
          <w:lang w:val="en-US" w:eastAsia="en-GB"/>
        </w:rPr>
        <w:t xml:space="preserve">. </w:t>
      </w:r>
    </w:p>
    <w:p w14:paraId="525DA946" w14:textId="77777777" w:rsidR="00107438" w:rsidRDefault="00107438">
      <w:pPr>
        <w:rPr>
          <w:rFonts w:ascii="Helvetica" w:hAnsi="Helvetica" w:cs="Times New Roman"/>
          <w:color w:val="000000"/>
          <w:lang w:val="en-US" w:eastAsia="en-GB"/>
        </w:rPr>
      </w:pPr>
    </w:p>
    <w:p w14:paraId="4152F02C" w14:textId="063864FC" w:rsidR="00107438" w:rsidRDefault="00107438" w:rsidP="00107438">
      <w:pPr>
        <w:rPr>
          <w:rFonts w:ascii="Times New Roman" w:eastAsia="Times New Roman" w:hAnsi="Times New Roman" w:cs="Times New Roman"/>
          <w:lang w:eastAsia="en-GB"/>
        </w:rPr>
      </w:pPr>
      <w:r w:rsidRPr="00107438">
        <w:rPr>
          <w:rFonts w:ascii="Times New Roman" w:eastAsia="Times New Roman" w:hAnsi="Times New Roman" w:cs="Times New Roman"/>
          <w:noProof/>
          <w:lang w:val="fr-FR" w:eastAsia="fr-FR"/>
        </w:rPr>
        <w:lastRenderedPageBreak/>
        <w:drawing>
          <wp:inline distT="0" distB="0" distL="0" distR="0" wp14:anchorId="3E5AED6B" wp14:editId="7786EFD5">
            <wp:extent cx="6092344" cy="4323878"/>
            <wp:effectExtent l="0" t="0" r="3810" b="0"/>
            <wp:docPr id="1" name="Picture 1" descr="https://upload.wikimedia.org/wikipedia/commons/thumb/8/84/Wearable_technology_%2827482%29_-_The_Noun_Project.svg/1920px-Wearable_technology_%2827482%29_-_The_Noun_Projec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4/Wearable_technology_%2827482%29_-_The_Noun_Project.svg/1920px-Wearable_technology_%2827482%29_-_The_Noun_Project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54" cy="432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36618" w14:textId="77777777" w:rsidR="000439AD" w:rsidRDefault="000439AD" w:rsidP="00107438">
      <w:pPr>
        <w:rPr>
          <w:rFonts w:ascii="Times New Roman" w:eastAsia="Times New Roman" w:hAnsi="Times New Roman" w:cs="Times New Roman"/>
          <w:lang w:eastAsia="en-GB"/>
        </w:rPr>
      </w:pPr>
    </w:p>
    <w:p w14:paraId="4370898D" w14:textId="3EC5B308" w:rsidR="000439AD" w:rsidRDefault="000439AD" w:rsidP="00107438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Wiki common,</w:t>
      </w:r>
    </w:p>
    <w:p w14:paraId="7FCEDB9F" w14:textId="77777777" w:rsidR="000439AD" w:rsidRDefault="000439AD" w:rsidP="000439AD">
      <w:pPr>
        <w:rPr>
          <w:rFonts w:eastAsia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Author: </w:t>
      </w:r>
      <w:hyperlink r:id="rId7" w:history="1">
        <w:r>
          <w:rPr>
            <w:rStyle w:val="Lienhypertexte"/>
            <w:rFonts w:ascii="Helvetica" w:eastAsia="Times New Roman" w:hAnsi="Helvetica"/>
            <w:color w:val="663366"/>
            <w:sz w:val="20"/>
            <w:szCs w:val="20"/>
          </w:rPr>
          <w:t>Innovation Co-Lab Duke Innovation Co-Lab</w:t>
        </w:r>
      </w:hyperlink>
    </w:p>
    <w:p w14:paraId="4F59B01A" w14:textId="41720EBA" w:rsidR="000439AD" w:rsidRPr="00107438" w:rsidRDefault="000439AD" w:rsidP="00107438">
      <w:pPr>
        <w:rPr>
          <w:rFonts w:ascii="Times New Roman" w:eastAsia="Times New Roman" w:hAnsi="Times New Roman" w:cs="Times New Roman"/>
          <w:lang w:eastAsia="en-GB"/>
        </w:rPr>
      </w:pPr>
    </w:p>
    <w:p w14:paraId="6E33BAC5" w14:textId="77777777" w:rsidR="00107438" w:rsidRPr="00BF706B" w:rsidRDefault="00107438">
      <w:pPr>
        <w:rPr>
          <w:rFonts w:ascii="Helvetica" w:hAnsi="Helvetica" w:cs="Times New Roman"/>
          <w:color w:val="000000"/>
          <w:lang w:eastAsia="en-GB"/>
        </w:rPr>
      </w:pPr>
    </w:p>
    <w:sectPr w:rsidR="00107438" w:rsidRPr="00BF706B" w:rsidSect="00182E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C64C5" w16cid:durableId="1FFDBB80"/>
  <w16cid:commentId w16cid:paraId="311D70A8" w16cid:durableId="1FFDBC11"/>
  <w16cid:commentId w16cid:paraId="29B1C48A" w16cid:durableId="1FFDBB2D"/>
  <w16cid:commentId w16cid:paraId="3AA71653" w16cid:durableId="1FFDBC5C"/>
  <w16cid:commentId w16cid:paraId="2A236841" w16cid:durableId="1FFDBC79"/>
  <w16cid:commentId w16cid:paraId="44750D24" w16cid:durableId="1FFDBB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944"/>
    <w:multiLevelType w:val="multilevel"/>
    <w:tmpl w:val="F518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E70753"/>
    <w:multiLevelType w:val="multilevel"/>
    <w:tmpl w:val="601E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9"/>
    <w:rsid w:val="000439AD"/>
    <w:rsid w:val="000E5DB6"/>
    <w:rsid w:val="00107438"/>
    <w:rsid w:val="00182E32"/>
    <w:rsid w:val="00330609"/>
    <w:rsid w:val="00335385"/>
    <w:rsid w:val="005634C0"/>
    <w:rsid w:val="005D6519"/>
    <w:rsid w:val="006147F4"/>
    <w:rsid w:val="00876122"/>
    <w:rsid w:val="008B2B39"/>
    <w:rsid w:val="00A36D64"/>
    <w:rsid w:val="00BF706B"/>
    <w:rsid w:val="00D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7F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3060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0609"/>
  </w:style>
  <w:style w:type="paragraph" w:styleId="NormalWeb">
    <w:name w:val="Normal (Web)"/>
    <w:basedOn w:val="Normal"/>
    <w:uiPriority w:val="99"/>
    <w:unhideWhenUsed/>
    <w:rsid w:val="0033060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3306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060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060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Marquedannotation">
    <w:name w:val="annotation reference"/>
    <w:basedOn w:val="Policepardfaut"/>
    <w:uiPriority w:val="99"/>
    <w:semiHidden/>
    <w:unhideWhenUsed/>
    <w:rsid w:val="003306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609"/>
  </w:style>
  <w:style w:type="character" w:customStyle="1" w:styleId="CommentaireCar">
    <w:name w:val="Commentaire Car"/>
    <w:basedOn w:val="Policepardfaut"/>
    <w:link w:val="Commentaire"/>
    <w:uiPriority w:val="99"/>
    <w:semiHidden/>
    <w:rsid w:val="003306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6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6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60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0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3060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0609"/>
  </w:style>
  <w:style w:type="paragraph" w:styleId="NormalWeb">
    <w:name w:val="Normal (Web)"/>
    <w:basedOn w:val="Normal"/>
    <w:uiPriority w:val="99"/>
    <w:unhideWhenUsed/>
    <w:rsid w:val="0033060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lev">
    <w:name w:val="Strong"/>
    <w:basedOn w:val="Policepardfaut"/>
    <w:uiPriority w:val="22"/>
    <w:qFormat/>
    <w:rsid w:val="003306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060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060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Marquedannotation">
    <w:name w:val="annotation reference"/>
    <w:basedOn w:val="Policepardfaut"/>
    <w:uiPriority w:val="99"/>
    <w:semiHidden/>
    <w:unhideWhenUsed/>
    <w:rsid w:val="003306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0609"/>
  </w:style>
  <w:style w:type="character" w:customStyle="1" w:styleId="CommentaireCar">
    <w:name w:val="Commentaire Car"/>
    <w:basedOn w:val="Policepardfaut"/>
    <w:link w:val="Commentaire"/>
    <w:uiPriority w:val="99"/>
    <w:semiHidden/>
    <w:rsid w:val="003306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60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6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60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6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thenounproject.com/Duk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Aurélie Gouverneur</cp:lastModifiedBy>
  <cp:revision>2</cp:revision>
  <dcterms:created xsi:type="dcterms:W3CDTF">2019-02-06T13:22:00Z</dcterms:created>
  <dcterms:modified xsi:type="dcterms:W3CDTF">2019-02-06T13:22:00Z</dcterms:modified>
</cp:coreProperties>
</file>